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D0" w:rsidRDefault="00B42601">
      <w:pPr>
        <w:spacing w:line="580" w:lineRule="exact"/>
        <w:ind w:firstLineChars="98" w:firstLine="431"/>
        <w:jc w:val="center"/>
        <w:rPr>
          <w:rFonts w:ascii="方正小标宋简体" w:eastAsia="方正小标宋简体" w:hAnsi="宋体"/>
          <w:bCs/>
          <w:sz w:val="44"/>
          <w:szCs w:val="44"/>
        </w:rPr>
      </w:pPr>
      <w:r>
        <w:rPr>
          <w:rFonts w:ascii="方正小标宋简体" w:eastAsia="方正小标宋简体" w:hAnsi="宋体" w:hint="eastAsia"/>
          <w:bCs/>
          <w:sz w:val="44"/>
          <w:szCs w:val="44"/>
        </w:rPr>
        <w:t>2022</w:t>
      </w:r>
      <w:r>
        <w:rPr>
          <w:rFonts w:ascii="方正小标宋简体" w:eastAsia="方正小标宋简体" w:hAnsi="宋体" w:hint="eastAsia"/>
          <w:bCs/>
          <w:sz w:val="44"/>
          <w:szCs w:val="44"/>
        </w:rPr>
        <w:t>年东莞市青少年机器人竞赛</w:t>
      </w:r>
    </w:p>
    <w:p w:rsidR="004F5CD0" w:rsidRDefault="00B42601">
      <w:pPr>
        <w:spacing w:line="580" w:lineRule="exact"/>
        <w:ind w:firstLineChars="98" w:firstLine="431"/>
        <w:jc w:val="center"/>
        <w:rPr>
          <w:rFonts w:ascii="方正小标宋简体" w:eastAsia="方正小标宋简体"/>
          <w:bCs/>
          <w:sz w:val="44"/>
          <w:szCs w:val="44"/>
        </w:rPr>
      </w:pPr>
      <w:r>
        <w:rPr>
          <w:rFonts w:ascii="方正小标宋简体" w:eastAsia="方正小标宋简体" w:hAnsi="宋体" w:hint="eastAsia"/>
          <w:bCs/>
          <w:sz w:val="44"/>
          <w:szCs w:val="44"/>
        </w:rPr>
        <w:t>优秀教练员评审要求</w:t>
      </w:r>
    </w:p>
    <w:p w:rsidR="004F5CD0" w:rsidRDefault="004F5CD0">
      <w:pPr>
        <w:snapToGrid w:val="0"/>
        <w:spacing w:line="580" w:lineRule="exact"/>
        <w:ind w:firstLineChars="200" w:firstLine="640"/>
        <w:jc w:val="center"/>
        <w:rPr>
          <w:rFonts w:ascii="仿宋_GB2312" w:eastAsia="仿宋_GB2312" w:hAnsi="宋体"/>
          <w:sz w:val="32"/>
          <w:szCs w:val="32"/>
        </w:rPr>
      </w:pPr>
    </w:p>
    <w:p w:rsidR="004F5CD0" w:rsidRDefault="00B42601">
      <w:pPr>
        <w:spacing w:line="580" w:lineRule="exact"/>
        <w:ind w:firstLineChars="200" w:firstLine="640"/>
        <w:rPr>
          <w:rFonts w:eastAsia="黑体"/>
          <w:sz w:val="32"/>
          <w:szCs w:val="32"/>
        </w:rPr>
      </w:pPr>
      <w:r>
        <w:rPr>
          <w:rFonts w:eastAsia="黑体"/>
          <w:sz w:val="32"/>
          <w:szCs w:val="32"/>
        </w:rPr>
        <w:t>一、优秀教练员评选的依据</w:t>
      </w:r>
    </w:p>
    <w:p w:rsidR="004F5CD0" w:rsidRDefault="00B42601">
      <w:pPr>
        <w:spacing w:line="58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一</w:t>
      </w:r>
      <w:r>
        <w:rPr>
          <w:rFonts w:eastAsia="仿宋_GB2312"/>
          <w:color w:val="000000"/>
          <w:sz w:val="32"/>
          <w:szCs w:val="32"/>
        </w:rPr>
        <w:t>）</w:t>
      </w:r>
      <w:r>
        <w:rPr>
          <w:rFonts w:eastAsia="仿宋_GB2312"/>
          <w:color w:val="000000"/>
          <w:sz w:val="32"/>
          <w:szCs w:val="32"/>
        </w:rPr>
        <w:t>有从事青少年机器人教学和活动辅导的经历；</w:t>
      </w:r>
    </w:p>
    <w:p w:rsidR="004F5CD0" w:rsidRDefault="00B42601">
      <w:pPr>
        <w:spacing w:line="58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二</w:t>
      </w:r>
      <w:r>
        <w:rPr>
          <w:rFonts w:eastAsia="仿宋_GB2312"/>
          <w:color w:val="000000"/>
          <w:sz w:val="32"/>
          <w:szCs w:val="32"/>
        </w:rPr>
        <w:t>）</w:t>
      </w:r>
      <w:r>
        <w:rPr>
          <w:rFonts w:eastAsia="仿宋_GB2312"/>
          <w:color w:val="000000"/>
          <w:sz w:val="32"/>
          <w:szCs w:val="32"/>
        </w:rPr>
        <w:t>对青少年机器人教学和活动具有一定的理念和认识；</w:t>
      </w:r>
    </w:p>
    <w:p w:rsidR="004F5CD0" w:rsidRDefault="00B42601">
      <w:pPr>
        <w:spacing w:line="58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三</w:t>
      </w:r>
      <w:r>
        <w:rPr>
          <w:rFonts w:eastAsia="仿宋_GB2312"/>
          <w:color w:val="000000"/>
          <w:sz w:val="32"/>
          <w:szCs w:val="32"/>
        </w:rPr>
        <w:t>）</w:t>
      </w:r>
      <w:r>
        <w:rPr>
          <w:rFonts w:eastAsia="仿宋_GB2312"/>
          <w:color w:val="000000"/>
          <w:sz w:val="32"/>
          <w:szCs w:val="32"/>
        </w:rPr>
        <w:t>有参加青少年机器人活动的培训；</w:t>
      </w:r>
    </w:p>
    <w:p w:rsidR="004F5CD0" w:rsidRDefault="00B42601">
      <w:pPr>
        <w:spacing w:line="58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四</w:t>
      </w:r>
      <w:r>
        <w:rPr>
          <w:rFonts w:eastAsia="仿宋_GB2312"/>
          <w:color w:val="000000"/>
          <w:sz w:val="32"/>
          <w:szCs w:val="32"/>
        </w:rPr>
        <w:t>）</w:t>
      </w:r>
      <w:r>
        <w:rPr>
          <w:rFonts w:eastAsia="仿宋_GB2312"/>
          <w:color w:val="000000"/>
          <w:sz w:val="32"/>
          <w:szCs w:val="32"/>
        </w:rPr>
        <w:t>辅导的学生在青少</w:t>
      </w:r>
      <w:bookmarkStart w:id="0" w:name="_GoBack"/>
      <w:bookmarkEnd w:id="0"/>
      <w:r>
        <w:rPr>
          <w:rFonts w:eastAsia="仿宋_GB2312"/>
          <w:color w:val="000000"/>
          <w:sz w:val="32"/>
          <w:szCs w:val="32"/>
        </w:rPr>
        <w:t>年机器人活动中获得过优异成绩。</w:t>
      </w:r>
    </w:p>
    <w:p w:rsidR="004F5CD0" w:rsidRDefault="00B42601">
      <w:pPr>
        <w:spacing w:line="580" w:lineRule="exact"/>
        <w:ind w:firstLineChars="200" w:firstLine="640"/>
        <w:rPr>
          <w:rFonts w:eastAsia="黑体"/>
          <w:sz w:val="32"/>
          <w:szCs w:val="32"/>
        </w:rPr>
      </w:pPr>
      <w:r>
        <w:rPr>
          <w:rFonts w:eastAsia="黑体"/>
          <w:sz w:val="32"/>
          <w:szCs w:val="32"/>
        </w:rPr>
        <w:t>二、申报优秀教练员的基本条件</w:t>
      </w:r>
    </w:p>
    <w:p w:rsidR="004F5CD0" w:rsidRDefault="00B42601">
      <w:pPr>
        <w:spacing w:line="58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一</w:t>
      </w:r>
      <w:r>
        <w:rPr>
          <w:rFonts w:eastAsia="仿宋_GB2312"/>
          <w:color w:val="000000"/>
          <w:sz w:val="32"/>
          <w:szCs w:val="32"/>
        </w:rPr>
        <w:t>）</w:t>
      </w:r>
      <w:r>
        <w:rPr>
          <w:rFonts w:eastAsia="仿宋_GB2312"/>
          <w:color w:val="000000"/>
          <w:sz w:val="32"/>
          <w:szCs w:val="32"/>
        </w:rPr>
        <w:t>必须具有指导青少年学生开展机器人活动的经历，并在东莞市青少年机器人竞赛中取得优异成绩，具备一定教学经验的中、小学或青少年活动单位的科技教师；</w:t>
      </w:r>
    </w:p>
    <w:p w:rsidR="004F5CD0" w:rsidRDefault="00B42601">
      <w:pPr>
        <w:spacing w:line="58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二</w:t>
      </w:r>
      <w:r>
        <w:rPr>
          <w:rFonts w:eastAsia="仿宋_GB2312"/>
          <w:color w:val="000000"/>
          <w:sz w:val="32"/>
          <w:szCs w:val="32"/>
        </w:rPr>
        <w:t>）</w:t>
      </w:r>
      <w:r>
        <w:rPr>
          <w:rFonts w:eastAsia="仿宋_GB2312"/>
          <w:color w:val="000000"/>
          <w:sz w:val="32"/>
          <w:szCs w:val="32"/>
        </w:rPr>
        <w:t>按照《</w:t>
      </w:r>
      <w:r>
        <w:rPr>
          <w:rFonts w:eastAsia="仿宋_GB2312"/>
          <w:color w:val="000000"/>
          <w:sz w:val="32"/>
          <w:szCs w:val="32"/>
        </w:rPr>
        <w:t>2022</w:t>
      </w:r>
      <w:r>
        <w:rPr>
          <w:rFonts w:eastAsia="仿宋_GB2312"/>
          <w:color w:val="000000"/>
          <w:sz w:val="32"/>
          <w:szCs w:val="32"/>
        </w:rPr>
        <w:t>年东莞市青少年机器人竞赛优秀教练员推荐表》要求，认真填写并提交推荐表；</w:t>
      </w:r>
    </w:p>
    <w:p w:rsidR="004F5CD0" w:rsidRDefault="00B42601">
      <w:pPr>
        <w:spacing w:line="58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三</w:t>
      </w:r>
      <w:r>
        <w:rPr>
          <w:rFonts w:eastAsia="仿宋_GB2312"/>
          <w:color w:val="000000"/>
          <w:sz w:val="32"/>
          <w:szCs w:val="32"/>
        </w:rPr>
        <w:t>）</w:t>
      </w:r>
      <w:r>
        <w:rPr>
          <w:rFonts w:eastAsia="仿宋_GB2312"/>
          <w:color w:val="000000"/>
          <w:sz w:val="32"/>
          <w:szCs w:val="32"/>
        </w:rPr>
        <w:t>在本届东莞市青少年机器人竞赛期间能按组委会的要求，有秩序的带领学生参加比赛。</w:t>
      </w:r>
      <w:r>
        <w:rPr>
          <w:rFonts w:eastAsia="仿宋_GB2312"/>
          <w:color w:val="000000"/>
          <w:sz w:val="32"/>
          <w:szCs w:val="32"/>
        </w:rPr>
        <w:t xml:space="preserve"> </w:t>
      </w:r>
    </w:p>
    <w:p w:rsidR="004F5CD0" w:rsidRDefault="00B42601">
      <w:pPr>
        <w:spacing w:line="580" w:lineRule="exact"/>
        <w:ind w:firstLineChars="200" w:firstLine="640"/>
        <w:rPr>
          <w:rFonts w:eastAsia="黑体"/>
          <w:sz w:val="32"/>
          <w:szCs w:val="32"/>
        </w:rPr>
      </w:pPr>
      <w:r>
        <w:rPr>
          <w:rFonts w:eastAsia="黑体"/>
          <w:sz w:val="32"/>
          <w:szCs w:val="32"/>
        </w:rPr>
        <w:t>三、申报优秀教练员需提交的资料</w:t>
      </w:r>
    </w:p>
    <w:p w:rsidR="004F5CD0" w:rsidRDefault="00B42601">
      <w:pPr>
        <w:spacing w:line="58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一</w:t>
      </w:r>
      <w:r>
        <w:rPr>
          <w:rFonts w:eastAsia="仿宋_GB2312"/>
          <w:color w:val="000000"/>
          <w:sz w:val="32"/>
          <w:szCs w:val="32"/>
        </w:rPr>
        <w:t>）</w:t>
      </w:r>
      <w:r>
        <w:rPr>
          <w:rFonts w:eastAsia="仿宋_GB2312"/>
          <w:color w:val="000000"/>
          <w:sz w:val="32"/>
          <w:szCs w:val="32"/>
        </w:rPr>
        <w:t>填写并提交《</w:t>
      </w:r>
      <w:r>
        <w:rPr>
          <w:rFonts w:eastAsia="仿宋_GB2312"/>
          <w:color w:val="000000"/>
          <w:sz w:val="32"/>
          <w:szCs w:val="32"/>
        </w:rPr>
        <w:t>2022</w:t>
      </w:r>
      <w:r>
        <w:rPr>
          <w:rFonts w:eastAsia="仿宋_GB2312"/>
          <w:color w:val="000000"/>
          <w:sz w:val="32"/>
          <w:szCs w:val="32"/>
        </w:rPr>
        <w:t>年东莞市青少年机器人竞赛优秀教练员推荐表》（见竞赛通知附件），由所在学校或单位推荐，确认同意其参加优秀教练员的评选活动；</w:t>
      </w:r>
      <w:r>
        <w:rPr>
          <w:rFonts w:eastAsia="仿宋_GB2312"/>
          <w:color w:val="000000"/>
          <w:sz w:val="32"/>
          <w:szCs w:val="32"/>
        </w:rPr>
        <w:t xml:space="preserve"> </w:t>
      </w:r>
    </w:p>
    <w:p w:rsidR="004F5CD0" w:rsidRDefault="00B42601">
      <w:pPr>
        <w:spacing w:line="58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二</w:t>
      </w:r>
      <w:r>
        <w:rPr>
          <w:rFonts w:eastAsia="仿宋_GB2312"/>
          <w:color w:val="000000"/>
          <w:sz w:val="32"/>
          <w:szCs w:val="32"/>
        </w:rPr>
        <w:t>）</w:t>
      </w:r>
      <w:r>
        <w:rPr>
          <w:rFonts w:eastAsia="仿宋_GB2312"/>
          <w:color w:val="000000"/>
          <w:sz w:val="32"/>
          <w:szCs w:val="32"/>
        </w:rPr>
        <w:t>辅导学生在各级各种机器人竞赛中的成绩证明材料或获奖证书复印件；</w:t>
      </w:r>
    </w:p>
    <w:p w:rsidR="004F5CD0" w:rsidRDefault="00B42601">
      <w:pPr>
        <w:spacing w:line="580" w:lineRule="exact"/>
        <w:ind w:firstLineChars="200" w:firstLine="640"/>
        <w:rPr>
          <w:rFonts w:eastAsia="仿宋_GB2312"/>
          <w:color w:val="000000"/>
          <w:sz w:val="32"/>
          <w:szCs w:val="32"/>
        </w:rPr>
      </w:pPr>
      <w:r>
        <w:rPr>
          <w:rFonts w:eastAsia="仿宋_GB2312"/>
          <w:color w:val="000000"/>
          <w:sz w:val="32"/>
          <w:szCs w:val="32"/>
        </w:rPr>
        <w:lastRenderedPageBreak/>
        <w:t>（</w:t>
      </w:r>
      <w:r>
        <w:rPr>
          <w:rFonts w:eastAsia="仿宋_GB2312"/>
          <w:color w:val="000000"/>
          <w:sz w:val="32"/>
          <w:szCs w:val="32"/>
        </w:rPr>
        <w:t>三</w:t>
      </w:r>
      <w:r>
        <w:rPr>
          <w:rFonts w:eastAsia="仿宋_GB2312"/>
          <w:color w:val="000000"/>
          <w:sz w:val="32"/>
          <w:szCs w:val="32"/>
        </w:rPr>
        <w:t>）</w:t>
      </w:r>
      <w:r>
        <w:rPr>
          <w:rFonts w:eastAsia="仿宋_GB2312"/>
          <w:color w:val="000000"/>
          <w:sz w:val="32"/>
          <w:szCs w:val="32"/>
        </w:rPr>
        <w:t>各种奖励表彰证明材料，包括教练员资格证书复印件等。</w:t>
      </w:r>
    </w:p>
    <w:p w:rsidR="004F5CD0" w:rsidRDefault="00B42601">
      <w:pPr>
        <w:spacing w:line="580" w:lineRule="exact"/>
        <w:ind w:firstLineChars="200" w:firstLine="640"/>
        <w:rPr>
          <w:rFonts w:eastAsia="黑体"/>
          <w:sz w:val="32"/>
          <w:szCs w:val="32"/>
        </w:rPr>
      </w:pPr>
      <w:r>
        <w:rPr>
          <w:rFonts w:eastAsia="黑体"/>
          <w:sz w:val="32"/>
          <w:szCs w:val="32"/>
        </w:rPr>
        <w:t>四、评选和奖励</w:t>
      </w:r>
    </w:p>
    <w:p w:rsidR="004F5CD0" w:rsidRDefault="00B42601">
      <w:pPr>
        <w:spacing w:line="580" w:lineRule="exact"/>
        <w:ind w:firstLineChars="200" w:firstLine="640"/>
        <w:rPr>
          <w:rFonts w:eastAsia="仿宋_GB2312"/>
          <w:color w:val="000000"/>
          <w:sz w:val="32"/>
          <w:szCs w:val="32"/>
        </w:rPr>
      </w:pPr>
      <w:r>
        <w:rPr>
          <w:rFonts w:eastAsia="仿宋_GB2312"/>
          <w:color w:val="000000"/>
          <w:sz w:val="32"/>
          <w:szCs w:val="32"/>
        </w:rPr>
        <w:t>组委会将根据申报材料，聘请专家评选出优秀教练员</w:t>
      </w:r>
      <w:r>
        <w:rPr>
          <w:rFonts w:eastAsia="仿宋_GB2312"/>
          <w:color w:val="000000"/>
          <w:sz w:val="32"/>
          <w:szCs w:val="32"/>
        </w:rPr>
        <w:t>2</w:t>
      </w:r>
      <w:r>
        <w:rPr>
          <w:rFonts w:eastAsia="仿宋_GB2312"/>
          <w:color w:val="000000"/>
          <w:sz w:val="32"/>
          <w:szCs w:val="32"/>
        </w:rPr>
        <w:t>名，并进行表彰奖励。</w:t>
      </w:r>
    </w:p>
    <w:p w:rsidR="004F5CD0" w:rsidRDefault="00B42601">
      <w:pPr>
        <w:spacing w:line="580" w:lineRule="exact"/>
        <w:ind w:firstLineChars="200" w:firstLine="640"/>
        <w:rPr>
          <w:rFonts w:eastAsia="黑体"/>
          <w:sz w:val="32"/>
          <w:szCs w:val="32"/>
        </w:rPr>
      </w:pPr>
      <w:r>
        <w:rPr>
          <w:rFonts w:eastAsia="黑体"/>
          <w:sz w:val="32"/>
          <w:szCs w:val="32"/>
        </w:rPr>
        <w:t>五、提交要求</w:t>
      </w:r>
    </w:p>
    <w:p w:rsidR="004F5CD0" w:rsidRDefault="00B42601">
      <w:pPr>
        <w:spacing w:line="580" w:lineRule="exact"/>
        <w:ind w:firstLineChars="200" w:firstLine="640"/>
        <w:jc w:val="left"/>
        <w:rPr>
          <w:rFonts w:eastAsia="仿宋_GB2312"/>
          <w:color w:val="000000"/>
          <w:sz w:val="32"/>
          <w:szCs w:val="32"/>
        </w:rPr>
      </w:pPr>
      <w:r>
        <w:rPr>
          <w:rFonts w:eastAsia="仿宋_GB2312"/>
          <w:color w:val="000000"/>
          <w:sz w:val="32"/>
          <w:szCs w:val="32"/>
        </w:rPr>
        <w:t>请按要求于</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6</w:t>
      </w:r>
      <w:r>
        <w:rPr>
          <w:rFonts w:eastAsia="仿宋_GB2312"/>
          <w:color w:val="000000"/>
          <w:sz w:val="32"/>
          <w:szCs w:val="32"/>
        </w:rPr>
        <w:t>月</w:t>
      </w:r>
      <w:r>
        <w:rPr>
          <w:rFonts w:eastAsia="仿宋_GB2312"/>
          <w:color w:val="000000"/>
          <w:sz w:val="32"/>
          <w:szCs w:val="32"/>
        </w:rPr>
        <w:t>13</w:t>
      </w:r>
      <w:r>
        <w:rPr>
          <w:rFonts w:eastAsia="仿宋_GB2312"/>
          <w:color w:val="000000"/>
          <w:sz w:val="32"/>
          <w:szCs w:val="32"/>
        </w:rPr>
        <w:t>日前填写优秀教练员推荐表，加盖单位公章后发送扫描件至竞赛邮箱</w:t>
      </w:r>
      <w:r>
        <w:rPr>
          <w:rFonts w:eastAsia="仿宋_GB2312"/>
          <w:color w:val="000000"/>
          <w:sz w:val="32"/>
          <w:szCs w:val="32"/>
        </w:rPr>
        <w:t>dgkxgkjb@sina.com</w:t>
      </w:r>
      <w:r>
        <w:rPr>
          <w:rFonts w:eastAsia="仿宋_GB2312"/>
          <w:color w:val="000000"/>
          <w:sz w:val="32"/>
          <w:szCs w:val="32"/>
        </w:rPr>
        <w:t>，并于竞赛当天提交</w:t>
      </w:r>
      <w:r>
        <w:rPr>
          <w:rFonts w:eastAsia="仿宋_GB2312"/>
          <w:bCs/>
          <w:color w:val="000000"/>
          <w:sz w:val="32"/>
          <w:szCs w:val="32"/>
        </w:rPr>
        <w:t>表格及相关附件纸质版（需</w:t>
      </w:r>
      <w:r>
        <w:rPr>
          <w:rFonts w:eastAsia="仿宋_GB2312"/>
          <w:bCs/>
          <w:color w:val="000000"/>
          <w:sz w:val="32"/>
          <w:szCs w:val="32"/>
        </w:rPr>
        <w:t>与</w:t>
      </w:r>
      <w:r>
        <w:rPr>
          <w:rFonts w:eastAsia="仿宋_GB2312"/>
          <w:bCs/>
          <w:color w:val="000000"/>
          <w:sz w:val="32"/>
          <w:szCs w:val="32"/>
        </w:rPr>
        <w:t>提交至邮箱材料相同）</w:t>
      </w:r>
      <w:r>
        <w:rPr>
          <w:rFonts w:eastAsia="仿宋_GB2312"/>
          <w:color w:val="000000"/>
          <w:sz w:val="32"/>
          <w:szCs w:val="32"/>
        </w:rPr>
        <w:t>到签到处。资料不全或不合要求者将取消评选资格。</w:t>
      </w:r>
    </w:p>
    <w:p w:rsidR="004F5CD0" w:rsidRDefault="004F5CD0">
      <w:pPr>
        <w:spacing w:line="580" w:lineRule="exact"/>
        <w:rPr>
          <w:rFonts w:ascii="仿宋_GB2312" w:eastAsia="仿宋_GB2312"/>
          <w:sz w:val="32"/>
          <w:szCs w:val="32"/>
        </w:rPr>
      </w:pPr>
    </w:p>
    <w:p w:rsidR="004F5CD0" w:rsidRDefault="004F5CD0"/>
    <w:sectPr w:rsidR="004F5CD0" w:rsidSect="004F5C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4E9D"/>
    <w:rsid w:val="001817E1"/>
    <w:rsid w:val="004F5CD0"/>
    <w:rsid w:val="008E3C68"/>
    <w:rsid w:val="00B42601"/>
    <w:rsid w:val="00D54EC7"/>
    <w:rsid w:val="00E97CB5"/>
    <w:rsid w:val="00FB4E9D"/>
    <w:rsid w:val="67565D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D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F5CD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4F5C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4F5CD0"/>
    <w:rPr>
      <w:sz w:val="18"/>
      <w:szCs w:val="18"/>
    </w:rPr>
  </w:style>
  <w:style w:type="character" w:customStyle="1" w:styleId="Char">
    <w:name w:val="页脚 Char"/>
    <w:basedOn w:val="a0"/>
    <w:link w:val="a3"/>
    <w:uiPriority w:val="99"/>
    <w:semiHidden/>
    <w:qFormat/>
    <w:rsid w:val="004F5CD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5</cp:revision>
  <dcterms:created xsi:type="dcterms:W3CDTF">2022-05-26T08:43:00Z</dcterms:created>
  <dcterms:modified xsi:type="dcterms:W3CDTF">2022-05-27T09:11:00Z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